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BC30B" w14:textId="50F92114" w:rsidR="009C2C7A" w:rsidRDefault="009C2C7A" w:rsidP="002D4A99">
      <w:pPr>
        <w:pStyle w:val="CommentText"/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026530B" wp14:editId="442F08BB">
            <wp:simplePos x="0" y="0"/>
            <wp:positionH relativeFrom="page">
              <wp:posOffset>523875</wp:posOffset>
            </wp:positionH>
            <wp:positionV relativeFrom="page">
              <wp:posOffset>581025</wp:posOffset>
            </wp:positionV>
            <wp:extent cx="2487168" cy="557784"/>
            <wp:effectExtent l="0" t="0" r="8890" b="0"/>
            <wp:wrapThrough wrapText="bothSides">
              <wp:wrapPolygon edited="0">
                <wp:start x="0" y="0"/>
                <wp:lineTo x="0" y="20665"/>
                <wp:lineTo x="21512" y="20665"/>
                <wp:lineTo x="2151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168" cy="55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D542A" w14:textId="686A4C2C" w:rsidR="009C2C7A" w:rsidRDefault="009C2C7A" w:rsidP="002D4A99">
      <w:pPr>
        <w:pStyle w:val="CommentText"/>
        <w:jc w:val="center"/>
        <w:rPr>
          <w:b/>
          <w:sz w:val="28"/>
          <w:szCs w:val="24"/>
        </w:rPr>
      </w:pPr>
    </w:p>
    <w:p w14:paraId="68D5426C" w14:textId="4EA49D52" w:rsidR="00D71E89" w:rsidRPr="002D4A99" w:rsidRDefault="008339D9" w:rsidP="002D4A99">
      <w:pPr>
        <w:pStyle w:val="CommentText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Transition Goals Template</w:t>
      </w:r>
    </w:p>
    <w:p w14:paraId="586228E9" w14:textId="77777777" w:rsidR="00D71E89" w:rsidRDefault="00D71E89"/>
    <w:tbl>
      <w:tblPr>
        <w:tblStyle w:val="TableGrid"/>
        <w:tblW w:w="5282" w:type="pct"/>
        <w:tblInd w:w="-545" w:type="dxa"/>
        <w:tblLook w:val="04A0" w:firstRow="1" w:lastRow="0" w:firstColumn="1" w:lastColumn="0" w:noHBand="0" w:noVBand="1"/>
      </w:tblPr>
      <w:tblGrid>
        <w:gridCol w:w="2340"/>
        <w:gridCol w:w="3781"/>
        <w:gridCol w:w="3781"/>
        <w:gridCol w:w="3778"/>
      </w:tblGrid>
      <w:tr w:rsidR="002D4A99" w14:paraId="7F5C4900" w14:textId="77777777" w:rsidTr="009C2C7A">
        <w:tc>
          <w:tcPr>
            <w:tcW w:w="855" w:type="pct"/>
          </w:tcPr>
          <w:p w14:paraId="48C86044" w14:textId="77777777" w:rsidR="002D4A99" w:rsidRPr="002D4A99" w:rsidRDefault="002D4A99">
            <w:pPr>
              <w:rPr>
                <w:b/>
              </w:rPr>
            </w:pPr>
          </w:p>
        </w:tc>
        <w:tc>
          <w:tcPr>
            <w:tcW w:w="1382" w:type="pct"/>
            <w:shd w:val="clear" w:color="auto" w:fill="D9D9D9" w:themeFill="background1" w:themeFillShade="D9"/>
          </w:tcPr>
          <w:p w14:paraId="6A3C2E25" w14:textId="77777777" w:rsidR="002D4A99" w:rsidRDefault="002D4A99" w:rsidP="002D4A99">
            <w:pPr>
              <w:jc w:val="center"/>
              <w:rPr>
                <w:b/>
              </w:rPr>
            </w:pPr>
            <w:r w:rsidRPr="009C2C7A">
              <w:rPr>
                <w:b/>
              </w:rPr>
              <w:t>Transition Goal</w:t>
            </w:r>
          </w:p>
          <w:p w14:paraId="4A21E094" w14:textId="161617DD" w:rsidR="00FB57DB" w:rsidRPr="009C2C7A" w:rsidRDefault="00FB57DB" w:rsidP="00FB57DB">
            <w:pPr>
              <w:jc w:val="center"/>
              <w:rPr>
                <w:b/>
              </w:rPr>
            </w:pPr>
            <w:r w:rsidRPr="001E57F2">
              <w:rPr>
                <w:i/>
              </w:rPr>
              <w:t>(</w:t>
            </w:r>
            <w:r>
              <w:rPr>
                <w:i/>
              </w:rPr>
              <w:t>Measurable goal</w:t>
            </w:r>
            <w:r w:rsidRPr="001E57F2">
              <w:rPr>
                <w:i/>
              </w:rPr>
              <w:t>)</w:t>
            </w:r>
          </w:p>
        </w:tc>
        <w:tc>
          <w:tcPr>
            <w:tcW w:w="1382" w:type="pct"/>
            <w:shd w:val="clear" w:color="auto" w:fill="D9D9D9" w:themeFill="background1" w:themeFillShade="D9"/>
          </w:tcPr>
          <w:p w14:paraId="0C25A278" w14:textId="77777777" w:rsidR="002D4A99" w:rsidRDefault="002D4A99" w:rsidP="002D4A99">
            <w:pPr>
              <w:jc w:val="center"/>
              <w:rPr>
                <w:b/>
              </w:rPr>
            </w:pPr>
            <w:r w:rsidRPr="009C2C7A">
              <w:rPr>
                <w:b/>
              </w:rPr>
              <w:t>Transition-Related Service</w:t>
            </w:r>
          </w:p>
          <w:p w14:paraId="7EBE4F8D" w14:textId="0B849D35" w:rsidR="00FB57DB" w:rsidRPr="009C2C7A" w:rsidRDefault="00FB57DB" w:rsidP="00FB57DB">
            <w:pPr>
              <w:jc w:val="center"/>
              <w:rPr>
                <w:b/>
              </w:rPr>
            </w:pPr>
            <w:r w:rsidRPr="001E57F2">
              <w:rPr>
                <w:i/>
              </w:rPr>
              <w:t>(</w:t>
            </w:r>
            <w:r>
              <w:rPr>
                <w:i/>
              </w:rPr>
              <w:t>Related to and supports transition goal</w:t>
            </w:r>
            <w:r w:rsidRPr="001E57F2">
              <w:rPr>
                <w:i/>
              </w:rPr>
              <w:t>)</w:t>
            </w:r>
          </w:p>
        </w:tc>
        <w:tc>
          <w:tcPr>
            <w:tcW w:w="1382" w:type="pct"/>
            <w:shd w:val="clear" w:color="auto" w:fill="D9D9D9" w:themeFill="background1" w:themeFillShade="D9"/>
          </w:tcPr>
          <w:p w14:paraId="700B939C" w14:textId="77777777" w:rsidR="002D4A99" w:rsidRDefault="002D4A99" w:rsidP="002D4A99">
            <w:pPr>
              <w:jc w:val="center"/>
              <w:rPr>
                <w:b/>
              </w:rPr>
            </w:pPr>
            <w:r w:rsidRPr="009C2C7A">
              <w:rPr>
                <w:b/>
              </w:rPr>
              <w:t>Activity</w:t>
            </w:r>
          </w:p>
          <w:p w14:paraId="65FEBD58" w14:textId="50394CEC" w:rsidR="00FB57DB" w:rsidRPr="009C2C7A" w:rsidRDefault="00FB57DB" w:rsidP="00FB57DB">
            <w:pPr>
              <w:jc w:val="center"/>
              <w:rPr>
                <w:b/>
              </w:rPr>
            </w:pPr>
            <w:r w:rsidRPr="001E57F2">
              <w:rPr>
                <w:i/>
              </w:rPr>
              <w:t>(</w:t>
            </w:r>
            <w:r>
              <w:rPr>
                <w:i/>
              </w:rPr>
              <w:t>Related to and supports transition goal</w:t>
            </w:r>
            <w:r w:rsidRPr="001E57F2">
              <w:rPr>
                <w:i/>
              </w:rPr>
              <w:t>)</w:t>
            </w:r>
          </w:p>
        </w:tc>
      </w:tr>
      <w:tr w:rsidR="002D4A99" w14:paraId="3A2F0CE4" w14:textId="77777777" w:rsidTr="009746E5">
        <w:trPr>
          <w:trHeight w:val="2087"/>
        </w:trPr>
        <w:tc>
          <w:tcPr>
            <w:tcW w:w="855" w:type="pct"/>
            <w:shd w:val="clear" w:color="auto" w:fill="D9D9D9" w:themeFill="background1" w:themeFillShade="D9"/>
          </w:tcPr>
          <w:p w14:paraId="6596FFCD" w14:textId="77777777" w:rsidR="002D4A99" w:rsidRDefault="002D4A99">
            <w:pPr>
              <w:rPr>
                <w:b/>
              </w:rPr>
            </w:pPr>
            <w:r w:rsidRPr="002D4A99">
              <w:rPr>
                <w:b/>
              </w:rPr>
              <w:t>Education/Training</w:t>
            </w:r>
          </w:p>
          <w:p w14:paraId="12697552" w14:textId="46A26225" w:rsidR="001E57F2" w:rsidRPr="001E57F2" w:rsidRDefault="001E57F2" w:rsidP="001E57F2">
            <w:pPr>
              <w:rPr>
                <w:i/>
              </w:rPr>
            </w:pPr>
            <w:r w:rsidRPr="001E57F2">
              <w:rPr>
                <w:i/>
              </w:rPr>
              <w:t xml:space="preserve">(i.e., </w:t>
            </w:r>
            <w:r>
              <w:rPr>
                <w:i/>
              </w:rPr>
              <w:t xml:space="preserve">vocational, post-secondary education, on-the-job training, apprenticeship, </w:t>
            </w:r>
            <w:proofErr w:type="spellStart"/>
            <w:r>
              <w:rPr>
                <w:i/>
              </w:rPr>
              <w:t>etc</w:t>
            </w:r>
            <w:proofErr w:type="spellEnd"/>
            <w:r w:rsidRPr="001E57F2">
              <w:rPr>
                <w:i/>
              </w:rPr>
              <w:t>)</w:t>
            </w:r>
          </w:p>
        </w:tc>
        <w:tc>
          <w:tcPr>
            <w:tcW w:w="1382" w:type="pct"/>
          </w:tcPr>
          <w:p w14:paraId="72C6890D" w14:textId="77777777" w:rsidR="002D4A99" w:rsidRDefault="002D4A99" w:rsidP="009C2C7A">
            <w:pPr>
              <w:spacing w:before="40"/>
            </w:pPr>
          </w:p>
        </w:tc>
        <w:tc>
          <w:tcPr>
            <w:tcW w:w="1382" w:type="pct"/>
          </w:tcPr>
          <w:p w14:paraId="0F3D74AC" w14:textId="77777777" w:rsidR="002D4A99" w:rsidRDefault="002D4A99" w:rsidP="009C2C7A">
            <w:pPr>
              <w:spacing w:before="40"/>
            </w:pPr>
          </w:p>
        </w:tc>
        <w:tc>
          <w:tcPr>
            <w:tcW w:w="1382" w:type="pct"/>
          </w:tcPr>
          <w:p w14:paraId="43B1AFDE" w14:textId="77777777" w:rsidR="002D4A99" w:rsidRDefault="002D4A99" w:rsidP="009C2C7A">
            <w:pPr>
              <w:spacing w:before="40"/>
            </w:pPr>
          </w:p>
        </w:tc>
      </w:tr>
      <w:tr w:rsidR="002D4A99" w14:paraId="33E86B6B" w14:textId="77777777" w:rsidTr="009746E5">
        <w:trPr>
          <w:trHeight w:val="2231"/>
        </w:trPr>
        <w:tc>
          <w:tcPr>
            <w:tcW w:w="855" w:type="pct"/>
            <w:shd w:val="clear" w:color="auto" w:fill="D9D9D9" w:themeFill="background1" w:themeFillShade="D9"/>
          </w:tcPr>
          <w:p w14:paraId="35B6962E" w14:textId="77777777" w:rsidR="002D4A99" w:rsidRDefault="002D4A99">
            <w:pPr>
              <w:rPr>
                <w:b/>
              </w:rPr>
            </w:pPr>
            <w:r w:rsidRPr="002D4A99">
              <w:rPr>
                <w:b/>
              </w:rPr>
              <w:t>Employment</w:t>
            </w:r>
          </w:p>
          <w:p w14:paraId="3A0E61DE" w14:textId="0978BD1E" w:rsidR="001E57F2" w:rsidRPr="002D4A99" w:rsidRDefault="001E57F2">
            <w:pPr>
              <w:rPr>
                <w:b/>
              </w:rPr>
            </w:pPr>
            <w:r w:rsidRPr="001E57F2">
              <w:rPr>
                <w:i/>
              </w:rPr>
              <w:t xml:space="preserve">(i.e., sheltered, volunteer, competitive, </w:t>
            </w:r>
            <w:proofErr w:type="spellStart"/>
            <w:r w:rsidRPr="001E57F2">
              <w:rPr>
                <w:i/>
              </w:rPr>
              <w:t>etc</w:t>
            </w:r>
            <w:proofErr w:type="spellEnd"/>
            <w:r w:rsidRPr="001E57F2">
              <w:rPr>
                <w:i/>
              </w:rPr>
              <w:t>)</w:t>
            </w:r>
          </w:p>
        </w:tc>
        <w:tc>
          <w:tcPr>
            <w:tcW w:w="1382" w:type="pct"/>
          </w:tcPr>
          <w:p w14:paraId="54CD4FB9" w14:textId="77777777" w:rsidR="002D4A99" w:rsidRDefault="002D4A99" w:rsidP="009C2C7A">
            <w:pPr>
              <w:spacing w:before="40"/>
            </w:pPr>
          </w:p>
        </w:tc>
        <w:tc>
          <w:tcPr>
            <w:tcW w:w="1382" w:type="pct"/>
          </w:tcPr>
          <w:p w14:paraId="19B0BA30" w14:textId="77777777" w:rsidR="002D4A99" w:rsidRDefault="002D4A99" w:rsidP="009C2C7A">
            <w:pPr>
              <w:spacing w:before="40"/>
            </w:pPr>
          </w:p>
        </w:tc>
        <w:tc>
          <w:tcPr>
            <w:tcW w:w="1382" w:type="pct"/>
          </w:tcPr>
          <w:p w14:paraId="2BE37D35" w14:textId="77777777" w:rsidR="002D4A99" w:rsidRDefault="002D4A99" w:rsidP="009C2C7A">
            <w:pPr>
              <w:spacing w:before="40"/>
            </w:pPr>
          </w:p>
        </w:tc>
      </w:tr>
      <w:tr w:rsidR="002D4A99" w14:paraId="5B18443C" w14:textId="77777777" w:rsidTr="009746E5">
        <w:trPr>
          <w:trHeight w:val="1889"/>
        </w:trPr>
        <w:tc>
          <w:tcPr>
            <w:tcW w:w="855" w:type="pct"/>
            <w:shd w:val="clear" w:color="auto" w:fill="D9D9D9" w:themeFill="background1" w:themeFillShade="D9"/>
          </w:tcPr>
          <w:p w14:paraId="40C7DC03" w14:textId="77777777" w:rsidR="002D4A99" w:rsidRDefault="002D4A99">
            <w:pPr>
              <w:rPr>
                <w:b/>
              </w:rPr>
            </w:pPr>
            <w:r w:rsidRPr="002D4A99">
              <w:rPr>
                <w:b/>
              </w:rPr>
              <w:t>Independent Living</w:t>
            </w:r>
          </w:p>
          <w:p w14:paraId="766DAF33" w14:textId="3743EB43" w:rsidR="001E57F2" w:rsidRPr="002D4A99" w:rsidRDefault="001E57F2" w:rsidP="001E57F2">
            <w:pPr>
              <w:rPr>
                <w:b/>
              </w:rPr>
            </w:pPr>
            <w:r w:rsidRPr="001E57F2">
              <w:rPr>
                <w:i/>
              </w:rPr>
              <w:t xml:space="preserve">(i.e., </w:t>
            </w:r>
            <w:r>
              <w:rPr>
                <w:i/>
              </w:rPr>
              <w:t xml:space="preserve">daily living skills, leisure, transportation, access to adult services, </w:t>
            </w:r>
            <w:proofErr w:type="spellStart"/>
            <w:r>
              <w:rPr>
                <w:i/>
              </w:rPr>
              <w:t>etc</w:t>
            </w:r>
            <w:proofErr w:type="spellEnd"/>
            <w:r w:rsidRPr="001E57F2">
              <w:rPr>
                <w:i/>
              </w:rPr>
              <w:t>)</w:t>
            </w:r>
          </w:p>
        </w:tc>
        <w:tc>
          <w:tcPr>
            <w:tcW w:w="1382" w:type="pct"/>
          </w:tcPr>
          <w:p w14:paraId="68E734BB" w14:textId="77777777" w:rsidR="002D4A99" w:rsidRDefault="002D4A99" w:rsidP="009C2C7A">
            <w:pPr>
              <w:spacing w:before="40"/>
            </w:pPr>
          </w:p>
        </w:tc>
        <w:tc>
          <w:tcPr>
            <w:tcW w:w="1382" w:type="pct"/>
          </w:tcPr>
          <w:p w14:paraId="680BB1F1" w14:textId="77777777" w:rsidR="002D4A99" w:rsidRDefault="002D4A99" w:rsidP="009C2C7A">
            <w:pPr>
              <w:spacing w:before="40"/>
            </w:pPr>
          </w:p>
        </w:tc>
        <w:tc>
          <w:tcPr>
            <w:tcW w:w="1382" w:type="pct"/>
          </w:tcPr>
          <w:p w14:paraId="23B64C09" w14:textId="77777777" w:rsidR="002D4A99" w:rsidRDefault="002D4A99" w:rsidP="009C2C7A">
            <w:pPr>
              <w:spacing w:before="40"/>
            </w:pPr>
          </w:p>
        </w:tc>
      </w:tr>
    </w:tbl>
    <w:p w14:paraId="3186D13D" w14:textId="77777777" w:rsidR="00CB1BA3" w:rsidRDefault="00CB1BA3"/>
    <w:p w14:paraId="4CFEA63C" w14:textId="0C9B0120" w:rsidR="00D71E89" w:rsidRDefault="00CB1BA3">
      <w:r w:rsidRPr="00CB1BA3">
        <w:rPr>
          <w:b/>
          <w:sz w:val="28"/>
          <w:szCs w:val="28"/>
        </w:rPr>
        <w:t>Rationale</w:t>
      </w:r>
      <w:r>
        <w:t>:</w:t>
      </w:r>
    </w:p>
    <w:p w14:paraId="36C86FDF" w14:textId="5CDE2CEF" w:rsidR="00CB1BA3" w:rsidRDefault="00313E3D" w:rsidP="00313E3D">
      <w:pPr>
        <w:tabs>
          <w:tab w:val="left" w:pos="4500"/>
        </w:tabs>
      </w:pPr>
      <w:r>
        <w:tab/>
      </w:r>
    </w:p>
    <w:p w14:paraId="6CE8170A" w14:textId="77777777" w:rsidR="00CB1BA3" w:rsidRDefault="00CB1BA3" w:rsidP="009746E5"/>
    <w:p w14:paraId="34FF051A" w14:textId="0CBA9525" w:rsidR="002D4A99" w:rsidRDefault="002D4A99" w:rsidP="00CB1BA3">
      <w:pPr>
        <w:jc w:val="center"/>
        <w:rPr>
          <w:b/>
          <w:i/>
        </w:rPr>
      </w:pPr>
      <w:r w:rsidRPr="002D4A99">
        <w:rPr>
          <w:b/>
          <w:i/>
        </w:rPr>
        <w:t>R</w:t>
      </w:r>
      <w:r w:rsidR="00CE215D">
        <w:rPr>
          <w:b/>
          <w:i/>
        </w:rPr>
        <w:t>eference</w:t>
      </w:r>
      <w:r w:rsidR="00DD0E25">
        <w:rPr>
          <w:b/>
          <w:i/>
        </w:rPr>
        <w:t>s</w:t>
      </w:r>
    </w:p>
    <w:p w14:paraId="09CC59B2" w14:textId="4DE3CFC2" w:rsidR="002D4A99" w:rsidRPr="002D4A99" w:rsidRDefault="002D4A99" w:rsidP="00DD0E25">
      <w:pPr>
        <w:rPr>
          <w:b/>
          <w:i/>
        </w:rPr>
      </w:pPr>
    </w:p>
    <w:sectPr w:rsidR="002D4A99" w:rsidRPr="002D4A99" w:rsidSect="009C2C7A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E897E" w14:textId="77777777" w:rsidR="00B50F76" w:rsidRDefault="00B50F76" w:rsidP="009C2C7A">
      <w:r>
        <w:separator/>
      </w:r>
    </w:p>
  </w:endnote>
  <w:endnote w:type="continuationSeparator" w:id="0">
    <w:p w14:paraId="47000264" w14:textId="77777777" w:rsidR="00B50F76" w:rsidRDefault="00B50F76" w:rsidP="009C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4D73D" w14:textId="6BF441FC" w:rsidR="00B50F76" w:rsidRDefault="00B50F76" w:rsidP="00DE0846">
    <w:pPr>
      <w:jc w:val="center"/>
    </w:pPr>
    <w:r w:rsidRPr="007B06F7">
      <w:t>© 201</w:t>
    </w:r>
    <w:r w:rsidR="00313E3D">
      <w:t>9.</w:t>
    </w:r>
    <w:r w:rsidRPr="007B06F7">
      <w:t xml:space="preserve"> Grand Canyon University. All Rights Reserved</w:t>
    </w:r>
  </w:p>
  <w:p w14:paraId="10ED220A" w14:textId="37FBA7BB" w:rsidR="00B50F76" w:rsidRDefault="00B50F76">
    <w:pPr>
      <w:pStyle w:val="Footer"/>
    </w:pPr>
  </w:p>
  <w:p w14:paraId="2D1DDF77" w14:textId="7E25F321" w:rsidR="00B50F76" w:rsidRPr="009C2C7A" w:rsidRDefault="00B50F76" w:rsidP="009C2C7A">
    <w:pPr>
      <w:pBdr>
        <w:top w:val="single" w:sz="4" w:space="1" w:color="auto"/>
      </w:pBd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FE1A0" w14:textId="77777777" w:rsidR="00B50F76" w:rsidRDefault="00B50F76" w:rsidP="009C2C7A">
      <w:r>
        <w:separator/>
      </w:r>
    </w:p>
  </w:footnote>
  <w:footnote w:type="continuationSeparator" w:id="0">
    <w:p w14:paraId="2EE31C5F" w14:textId="77777777" w:rsidR="00B50F76" w:rsidRDefault="00B50F76" w:rsidP="009C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5D9D"/>
    <w:multiLevelType w:val="hybridMultilevel"/>
    <w:tmpl w:val="3B4C2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89"/>
    <w:rsid w:val="00161DFC"/>
    <w:rsid w:val="001E57F2"/>
    <w:rsid w:val="002D4A99"/>
    <w:rsid w:val="00313E3D"/>
    <w:rsid w:val="003458C5"/>
    <w:rsid w:val="00496CEE"/>
    <w:rsid w:val="00783E0A"/>
    <w:rsid w:val="008339D9"/>
    <w:rsid w:val="008577E2"/>
    <w:rsid w:val="009746E5"/>
    <w:rsid w:val="009C2C7A"/>
    <w:rsid w:val="00AC2672"/>
    <w:rsid w:val="00B50F76"/>
    <w:rsid w:val="00B67EEE"/>
    <w:rsid w:val="00C0743A"/>
    <w:rsid w:val="00C82B75"/>
    <w:rsid w:val="00CB1BA3"/>
    <w:rsid w:val="00CE215D"/>
    <w:rsid w:val="00D71E89"/>
    <w:rsid w:val="00DB5653"/>
    <w:rsid w:val="00DD0E25"/>
    <w:rsid w:val="00DE0846"/>
    <w:rsid w:val="00FB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E98B032"/>
  <w15:chartTrackingRefBased/>
  <w15:docId w15:val="{0CBB6AF8-6E23-496D-BFA0-0E8CA9D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D71E89"/>
    <w:rPr>
      <w:rFonts w:cs="Times New Roman"/>
      <w:sz w:val="16"/>
      <w:szCs w:val="16"/>
    </w:rPr>
  </w:style>
  <w:style w:type="character" w:styleId="Hyperlink">
    <w:name w:val="Hyperlink"/>
    <w:uiPriority w:val="99"/>
    <w:rsid w:val="00D71E8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D71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E8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E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E8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1E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D7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C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C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C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D01D41BF45643B35D972545FC3B3E" ma:contentTypeVersion="9" ma:contentTypeDescription="Create a new document." ma:contentTypeScope="" ma:versionID="d3b72c36c9a3421695e3718d9053d9a9">
  <xsd:schema xmlns:xsd="http://www.w3.org/2001/XMLSchema" xmlns:xs="http://www.w3.org/2001/XMLSchema" xmlns:p="http://schemas.microsoft.com/office/2006/metadata/properties" xmlns:ns3="44d6aff5-f373-4490-9d19-69d4e6ceea5f" targetNamespace="http://schemas.microsoft.com/office/2006/metadata/properties" ma:root="true" ma:fieldsID="3c7a9f344f854354af1d40d04a98841d" ns3:_="">
    <xsd:import namespace="44d6aff5-f373-4490-9d19-69d4e6ceea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aff5-f373-4490-9d19-69d4e6cee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A43326-A927-4266-89D8-7EF1EB5B6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9C572-9A9B-4FFB-8D34-30D20D48D7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4d6aff5-f373-4490-9d19-69d4e6ceea5f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04FB64-AE59-4A00-9C6B-7E0C59E01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6aff5-f373-4490-9d19-69d4e6cee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Dyer</dc:creator>
  <cp:keywords/>
  <dc:description/>
  <cp:lastModifiedBy>Lisa Tourek (GCE)</cp:lastModifiedBy>
  <cp:revision>2</cp:revision>
  <dcterms:created xsi:type="dcterms:W3CDTF">2020-08-12T18:46:00Z</dcterms:created>
  <dcterms:modified xsi:type="dcterms:W3CDTF">2020-08-12T18:46:00Z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0x010100FA4D01D41BF45643B35D972545FC3B3E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tatus">
    <vt:lpwstr/>
  </property>
  <property fmtid="{D5CDD505-2E9C-101B-9397-08002B2CF9AE}" pid="9" name="DocumentType">
    <vt:lpwstr/>
  </property>
  <property fmtid="{D5CDD505-2E9C-101B-9397-08002B2CF9AE}" pid="10" name="DocumentCategory">
    <vt:lpwstr/>
  </property>
  <property fmtid="{D5CDD505-2E9C-101B-9397-08002B2CF9AE}" pid="11" name="Order">
    <vt:r8>14499700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